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1D5B8" w14:textId="77777777" w:rsidR="003C1ADC" w:rsidRDefault="003C1ADC" w:rsidP="003C1AD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bookmarkStart w:id="0" w:name="_GoBack"/>
      <w:bookmarkEnd w:id="0"/>
      <w:r>
        <w:rPr>
          <w:bCs/>
          <w:sz w:val="28"/>
          <w:szCs w:val="28"/>
        </w:rPr>
        <w:tab/>
        <w:t>Data: ________</w:t>
      </w:r>
    </w:p>
    <w:p w14:paraId="36EB5A49" w14:textId="3DA975FE" w:rsidR="00FB23E2" w:rsidRPr="003C1ADC" w:rsidRDefault="003C1ADC" w:rsidP="003C1ADC">
      <w:pPr>
        <w:pStyle w:val="berschrift1"/>
      </w:pPr>
      <w:r>
        <w:t>Exercício 3</w:t>
      </w:r>
    </w:p>
    <w:p w14:paraId="7DF3820D" w14:textId="77777777" w:rsidR="00A865E8" w:rsidRPr="00A865E8" w:rsidRDefault="00E5107B" w:rsidP="003C1ADC">
      <w:pPr>
        <w:pStyle w:val="berschrift1"/>
      </w:pPr>
      <w:r>
        <w:t>Controle automático da luz</w:t>
      </w:r>
    </w:p>
    <w:p w14:paraId="01D11D45" w14:textId="77777777" w:rsidR="004C5A2A" w:rsidRDefault="00E35BEE" w:rsidP="004C5A2A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trânsito rodoviário, os sistemas de assistência ao motorista de nosso veículo podem causar acidentes - o trânsito seguinte não é avisado por um indicador ou por uma luz de freio. Portanto, o veículo agora está equipado com funções de iluminação. </w:t>
      </w:r>
    </w:p>
    <w:p w14:paraId="4E5C8CF3" w14:textId="77777777" w:rsidR="00FE283D" w:rsidRPr="007F41DA" w:rsidRDefault="00FE283D" w:rsidP="004C5A2A">
      <w:pPr>
        <w:pStyle w:val="Abstract"/>
        <w:spacing w:after="0"/>
        <w:rPr>
          <w:rFonts w:asciiTheme="minorBidi" w:hAnsiTheme="minorBidi" w:cstheme="minorBidi"/>
        </w:rPr>
      </w:pPr>
    </w:p>
    <w:p w14:paraId="4F98188D" w14:textId="77777777" w:rsidR="007A7500" w:rsidRDefault="0012657E" w:rsidP="003C1ADC">
      <w:pPr>
        <w:pStyle w:val="berschrift2"/>
      </w:pPr>
      <w:r>
        <w:t>Tarefa de construção</w:t>
      </w:r>
    </w:p>
    <w:p w14:paraId="18F2B4A3" w14:textId="77777777" w:rsidR="005115B2" w:rsidRDefault="0012657E" w:rsidP="005115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Conecte os dois faróis dianteiros (farol baixo) em paralelo à saída O5 e a luz de inversão (branca) à saída O4. A luz de freio (vermelha) está conectada ao O3. O indicador esquerdo está conectado ao O7 e o direito ao O8. </w:t>
      </w:r>
    </w:p>
    <w:p w14:paraId="32089BC5" w14:textId="77777777" w:rsidR="00FD0235" w:rsidRDefault="00FD0235" w:rsidP="005115B2">
      <w:pPr>
        <w:rPr>
          <w:rFonts w:asciiTheme="minorBidi" w:hAnsiTheme="minorBidi" w:cstheme="minorBidi"/>
        </w:rPr>
      </w:pPr>
    </w:p>
    <w:p w14:paraId="0F4CA425" w14:textId="77777777" w:rsidR="008C0F1D" w:rsidRDefault="008C0F1D" w:rsidP="003C1ADC">
      <w:pPr>
        <w:pStyle w:val="berschrift2"/>
      </w:pPr>
      <w:r>
        <w:t>Tarefas de programação</w:t>
      </w:r>
    </w:p>
    <w:p w14:paraId="0A41CF2D" w14:textId="77777777" w:rsidR="0007236D" w:rsidRDefault="00867541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Seu programa de controle com os sistemas de assistência ao motorista é agora estendido para incluir funções de iluminação automática. </w:t>
      </w:r>
    </w:p>
    <w:p w14:paraId="19B59983" w14:textId="77777777" w:rsidR="00FD0235" w:rsidRDefault="00FD0235" w:rsidP="0012657E">
      <w:pPr>
        <w:rPr>
          <w:rFonts w:asciiTheme="minorBidi" w:hAnsiTheme="minorBidi" w:cstheme="minorBidi"/>
        </w:rPr>
      </w:pPr>
    </w:p>
    <w:p w14:paraId="66CEF7DA" w14:textId="77777777" w:rsidR="00244A95" w:rsidRPr="00244A95" w:rsidRDefault="00AA3870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 xml:space="preserve">1. Luz de ré </w:t>
      </w:r>
    </w:p>
    <w:p w14:paraId="2D07480E" w14:textId="77777777" w:rsidR="00AB467D" w:rsidRDefault="00AB467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luz de ré deve acender quando o motor gira para trás. Adicione um thread ao seu programa de controle.</w:t>
      </w:r>
    </w:p>
    <w:p w14:paraId="0B63FD1B" w14:textId="77777777" w:rsidR="00244A95" w:rsidRDefault="00244A95" w:rsidP="0012657E">
      <w:pPr>
        <w:rPr>
          <w:rFonts w:asciiTheme="minorBidi" w:hAnsiTheme="minorBidi" w:cstheme="minorBidi"/>
        </w:rPr>
      </w:pPr>
    </w:p>
    <w:p w14:paraId="15F1BB3E" w14:textId="77777777" w:rsidR="00244A95" w:rsidRPr="00244A95" w:rsidRDefault="000E2782" w:rsidP="000E278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Luz de freio</w:t>
      </w:r>
    </w:p>
    <w:p w14:paraId="75A90978" w14:textId="77777777" w:rsidR="009D59CB" w:rsidRDefault="000E2782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luz de freio deve se acender quando o motor abranda. </w:t>
      </w:r>
    </w:p>
    <w:p w14:paraId="70DD3986" w14:textId="77777777" w:rsidR="00867541" w:rsidRDefault="00867541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2a. Adicione um thread ao seu programa.</w:t>
      </w:r>
    </w:p>
    <w:p w14:paraId="71F4D079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Para garantir que a luz de freio também seja notada pelo veículo atrás no caso de uma pequena desaceleração, ela deve permanecer acesa por 0,5 segundos.</w:t>
      </w:r>
    </w:p>
    <w:p w14:paraId="57EEA977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Ampliar a função da luz de freio levando em conta a força da desaceleração: Quanto maior o efeito de frenagem, mais brilhante a luz de freio deve acender.</w:t>
      </w:r>
    </w:p>
    <w:p w14:paraId="79E82FA4" w14:textId="77777777" w:rsidR="00244A95" w:rsidRDefault="00244A95" w:rsidP="000E2782">
      <w:pPr>
        <w:rPr>
          <w:rFonts w:asciiTheme="minorBidi" w:hAnsiTheme="minorBidi" w:cstheme="minorBidi"/>
        </w:rPr>
      </w:pPr>
    </w:p>
    <w:p w14:paraId="5B78989E" w14:textId="77777777" w:rsidR="00244A95" w:rsidRPr="00244A95" w:rsidRDefault="000E2782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Indicador</w:t>
      </w:r>
    </w:p>
    <w:p w14:paraId="3C83D0EC" w14:textId="77777777" w:rsidR="008C0F1D" w:rsidRDefault="008C0F1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dois sinais de volta devem ser ativados automaticamente quando o ângulo de direção excede um determinado ângulo (aqui: Alavanca do servo em uma posição </w:t>
      </w:r>
      <w:r>
        <w:rPr>
          <w:rFonts w:asciiTheme="minorBidi" w:hAnsiTheme="minorBidi"/>
        </w:rPr>
        <w:lastRenderedPageBreak/>
        <w:t>menor que 190 ou maior que 310). Nota: De acordo com as normas de trânsito rodoviário, um indicador deve piscar com uma freqüência de 1-2 Hz.</w:t>
      </w:r>
    </w:p>
    <w:p w14:paraId="27F2BA50" w14:textId="77777777" w:rsidR="00244A95" w:rsidRDefault="008C0F1D" w:rsidP="008D7E84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informação sobre se o indicador está ativado deve ser trocada entre o programa principal e a linha através de um semáforo (aqui: uma variável de status compartilhada).</w:t>
      </w:r>
    </w:p>
    <w:p w14:paraId="25E25AF7" w14:textId="347B689E" w:rsidR="007B031B" w:rsidRDefault="007B031B" w:rsidP="003C1ADC">
      <w:pPr>
        <w:pStyle w:val="berschrift2"/>
      </w:pPr>
      <w:r>
        <w:t>Tarefas experimentais</w:t>
      </w:r>
    </w:p>
    <w:p w14:paraId="77C88FA4" w14:textId="77777777" w:rsidR="00FE283D" w:rsidRPr="00FE283D" w:rsidRDefault="00FE283D" w:rsidP="003101B7">
      <w:pPr>
        <w:rPr>
          <w:rFonts w:asciiTheme="minorBidi" w:hAnsiTheme="minorBidi" w:cstheme="minorBidi"/>
        </w:rPr>
      </w:pPr>
    </w:p>
    <w:p w14:paraId="643B8594" w14:textId="77777777" w:rsidR="00244A95" w:rsidRPr="00244A95" w:rsidRDefault="003101B7" w:rsidP="003101B7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Luzes de advertência de perigo</w:t>
      </w:r>
    </w:p>
    <w:p w14:paraId="5A807A79" w14:textId="77777777" w:rsidR="00244A95" w:rsidRDefault="00867541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caso de uma "parada de emergência" ou frenagem devido a um obstáculo, uma luz de advertência de perigo deve ser ativada. </w:t>
      </w:r>
    </w:p>
    <w:p w14:paraId="0DE74987" w14:textId="77777777" w:rsidR="003101B7" w:rsidRDefault="003101B7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Expanda seu segmento de pisca-pisca de acordo.</w:t>
      </w:r>
    </w:p>
    <w:p w14:paraId="7CFC8426" w14:textId="77777777" w:rsidR="00244A95" w:rsidRDefault="00244A95" w:rsidP="003101B7">
      <w:pPr>
        <w:rPr>
          <w:rFonts w:asciiTheme="minorBidi" w:hAnsiTheme="minorBidi" w:cstheme="minorBidi"/>
        </w:rPr>
      </w:pPr>
    </w:p>
    <w:p w14:paraId="7E66AA46" w14:textId="77777777" w:rsidR="00244A95" w:rsidRPr="00244A95" w:rsidRDefault="003101B7" w:rsidP="008C0F1D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Feixe baixo</w:t>
      </w:r>
    </w:p>
    <w:p w14:paraId="439F4507" w14:textId="5AA6AE3F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holofotes dianteiros e a luz traseira devem ser ligados automaticamente assim que escurecer (ver também tarefa 6 do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). </w:t>
      </w:r>
    </w:p>
    <w:p w14:paraId="5027F249" w14:textId="77777777" w:rsidR="00867541" w:rsidRDefault="009A7858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isso, anexe o fototransistor ao seu veículo e conecte-o à entrada I7. </w:t>
      </w:r>
    </w:p>
    <w:p w14:paraId="2786C512" w14:textId="77777777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Programar o controle automático da luz como mais um thread. </w:t>
      </w:r>
    </w:p>
    <w:p w14:paraId="78430240" w14:textId="77777777" w:rsidR="008C0F1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a luz traseira também é usada como luz de freio, você só pode ativá-la com metade do brilho. Ajuste a luz de freio automático para que a luz traseira se acenda mais brilhante ao frear (ver tarefa de programação 2c acima).</w:t>
      </w:r>
    </w:p>
    <w:p w14:paraId="357546DD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6F2C5F9A" w14:textId="77777777" w:rsidR="0036332F" w:rsidRDefault="0006061F" w:rsidP="003C1ADC">
      <w:pPr>
        <w:pStyle w:val="berschrift1"/>
      </w:pPr>
      <w:r>
        <w:t>Tarefa 3: Controle automático da luz</w:t>
      </w:r>
    </w:p>
    <w:p w14:paraId="145C968D" w14:textId="77777777" w:rsidR="0036332F" w:rsidRDefault="0036332F" w:rsidP="003C1ADC">
      <w:pPr>
        <w:pStyle w:val="berschrift2"/>
      </w:pPr>
      <w:r>
        <w:t>Material necessário</w:t>
      </w:r>
    </w:p>
    <w:p w14:paraId="3F085F96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3F47D875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4247C79C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6C193F9" w14:textId="77777777" w:rsidR="008D6712" w:rsidRDefault="008B4844" w:rsidP="003C1ADC">
      <w:pPr>
        <w:pStyle w:val="berschrift2"/>
      </w:pPr>
      <w:r>
        <w:t>Informações adicionais</w:t>
      </w:r>
    </w:p>
    <w:p w14:paraId="5B568B4D" w14:textId="77777777" w:rsidR="008D6712" w:rsidRPr="009C6B9D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Concorrência</w:t>
        </w:r>
      </w:hyperlink>
      <w:r>
        <w:rPr>
          <w:rFonts w:asciiTheme="minorBidi" w:hAnsiTheme="minorBidi"/>
        </w:rPr>
        <w:t>.</w:t>
      </w:r>
    </w:p>
    <w:sectPr w:rsidR="008D6712" w:rsidRPr="009C6B9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B85FA" w14:textId="77777777" w:rsidR="004B7193" w:rsidRDefault="004B7193">
      <w:r>
        <w:separator/>
      </w:r>
    </w:p>
  </w:endnote>
  <w:endnote w:type="continuationSeparator" w:id="0">
    <w:p w14:paraId="4A394F5F" w14:textId="77777777" w:rsidR="004B7193" w:rsidRDefault="004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DE3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3157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156CE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5E3EA" w14:textId="77777777" w:rsidR="004B7193" w:rsidRDefault="004B7193">
      <w:r>
        <w:separator/>
      </w:r>
    </w:p>
  </w:footnote>
  <w:footnote w:type="continuationSeparator" w:id="0">
    <w:p w14:paraId="32EC0378" w14:textId="77777777" w:rsidR="004B7193" w:rsidRDefault="004B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C7806" w14:textId="77777777" w:rsidR="008F1C46" w:rsidRDefault="008F1C4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7B3DB4F" wp14:editId="19F1095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A494A" w14:textId="7D602D0D" w:rsidR="008F1C46" w:rsidRPr="00794364" w:rsidRDefault="008F1C46" w:rsidP="00F2639F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01204F" wp14:editId="7941434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57BEC6B2" wp14:editId="4CD974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ADC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193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347F"/>
    <w:rsid w:val="005D2CD9"/>
    <w:rsid w:val="005E57C1"/>
    <w:rsid w:val="005F49A4"/>
    <w:rsid w:val="005F6FD5"/>
    <w:rsid w:val="005F7EED"/>
    <w:rsid w:val="0060462F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090A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20372"/>
    <w:rsid w:val="00730B72"/>
    <w:rsid w:val="007326D0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94364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38B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C354D"/>
    <w:rsid w:val="009C52DC"/>
    <w:rsid w:val="009C68DF"/>
    <w:rsid w:val="009C6B9D"/>
    <w:rsid w:val="009C7355"/>
    <w:rsid w:val="009C75AA"/>
    <w:rsid w:val="009D1E51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E4AFB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1147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56CE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33D2"/>
    <w:rsid w:val="00EB5CCE"/>
    <w:rsid w:val="00EC0F53"/>
    <w:rsid w:val="00EC1DCF"/>
    <w:rsid w:val="00EE0431"/>
    <w:rsid w:val="00EE43DD"/>
    <w:rsid w:val="00EE586D"/>
    <w:rsid w:val="00EF323F"/>
    <w:rsid w:val="00EF6673"/>
    <w:rsid w:val="00F2639F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6016F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C1ADC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C1ADC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Nebenl&#228;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www.w3.org/XML/1998/namespace"/>
    <ds:schemaRef ds:uri="ea79bf52-7098-41fc-8881-a3872bd99c43"/>
    <ds:schemaRef ds:uri="http://schemas.microsoft.com/office/2006/metadata/properties"/>
    <ds:schemaRef ds:uri="e047a197-46ab-4299-92cd-ec119e6fe81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B9A2AA-C60A-4E6B-8726-E9897D07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471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3</cp:revision>
  <cp:lastPrinted>2021-06-15T22:04:00Z</cp:lastPrinted>
  <dcterms:created xsi:type="dcterms:W3CDTF">2021-09-10T10:52:00Z</dcterms:created>
  <dcterms:modified xsi:type="dcterms:W3CDTF">2021-10-08T16:46:00Z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